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51B9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1B93">
              <w:rPr>
                <w:rFonts w:ascii="Tahoma" w:hAnsi="Tahoma" w:cs="Tahoma"/>
                <w:sz w:val="20"/>
                <w:szCs w:val="20"/>
                <w:lang w:val="en-US"/>
              </w:rPr>
              <w:t>06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51B93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51B9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B51B93">
              <w:rPr>
                <w:rFonts w:ascii="Tahoma" w:hAnsi="Tahoma" w:cs="Tahoma"/>
                <w:b/>
                <w:sz w:val="20"/>
                <w:szCs w:val="20"/>
              </w:rPr>
              <w:t>31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E7029" w:rsidRPr="00297077">
        <w:rPr>
          <w:rFonts w:ascii="Tahoma" w:hAnsi="Tahoma" w:cs="Tahoma"/>
          <w:b/>
          <w:sz w:val="20"/>
          <w:szCs w:val="20"/>
        </w:rPr>
        <w:t>Инструмента</w:t>
      </w:r>
      <w:r w:rsidR="009E7029" w:rsidRPr="00706229">
        <w:rPr>
          <w:rFonts w:ascii="Tahoma" w:hAnsi="Tahoma" w:cs="Tahoma"/>
          <w:b/>
          <w:sz w:val="20"/>
          <w:szCs w:val="20"/>
        </w:rPr>
        <w:t xml:space="preserve"> </w:t>
      </w:r>
      <w:r w:rsidR="009E7029" w:rsidRPr="00A12B88">
        <w:rPr>
          <w:rFonts w:ascii="Tahoma" w:hAnsi="Tahoma" w:cs="Tahoma"/>
          <w:b/>
          <w:sz w:val="20"/>
          <w:szCs w:val="20"/>
        </w:rPr>
        <w:t>(</w:t>
      </w:r>
      <w:r w:rsidR="009E7029">
        <w:rPr>
          <w:rFonts w:ascii="Tahoma" w:hAnsi="Tahoma" w:cs="Tahoma"/>
          <w:b/>
          <w:sz w:val="20"/>
          <w:szCs w:val="20"/>
        </w:rPr>
        <w:t xml:space="preserve">Группа Т, подгруппа ТА – Автомобильный, ТВ – Режущий, ТГ – Слесарный, ТЕ – Строительно-отделочный, </w:t>
      </w:r>
      <w:proofErr w:type="gramStart"/>
      <w:r w:rsidR="009E7029">
        <w:rPr>
          <w:rFonts w:ascii="Tahoma" w:hAnsi="Tahoma" w:cs="Tahoma"/>
          <w:b/>
          <w:sz w:val="20"/>
          <w:szCs w:val="20"/>
        </w:rPr>
        <w:t>ТЖ</w:t>
      </w:r>
      <w:proofErr w:type="gramEnd"/>
      <w:r w:rsidR="009E7029">
        <w:rPr>
          <w:rFonts w:ascii="Tahoma" w:hAnsi="Tahoma" w:cs="Tahoma"/>
          <w:b/>
          <w:sz w:val="20"/>
          <w:szCs w:val="20"/>
        </w:rPr>
        <w:t xml:space="preserve"> – Электрический, ТК – Инструмент электрика, ТЛ – Пневматический)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E7029">
        <w:rPr>
          <w:rFonts w:ascii="Tahoma" w:hAnsi="Tahoma" w:cs="Tahoma"/>
          <w:b/>
        </w:rPr>
        <w:t>28.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E7029" w:rsidRPr="00297077">
        <w:rPr>
          <w:rFonts w:ascii="Tahoma" w:hAnsi="Tahoma" w:cs="Tahoma"/>
          <w:b/>
        </w:rPr>
        <w:t>Инструмента</w:t>
      </w:r>
      <w:r w:rsidR="009E7029" w:rsidRPr="00706229">
        <w:rPr>
          <w:rFonts w:ascii="Tahoma" w:hAnsi="Tahoma" w:cs="Tahoma"/>
          <w:b/>
        </w:rPr>
        <w:t xml:space="preserve"> </w:t>
      </w:r>
      <w:r w:rsidR="009E7029" w:rsidRPr="00A12B88">
        <w:rPr>
          <w:rFonts w:ascii="Tahoma" w:hAnsi="Tahoma" w:cs="Tahoma"/>
          <w:b/>
        </w:rPr>
        <w:t>(</w:t>
      </w:r>
      <w:r w:rsidR="009E7029">
        <w:rPr>
          <w:rFonts w:ascii="Tahoma" w:hAnsi="Tahoma" w:cs="Tahoma"/>
          <w:b/>
        </w:rPr>
        <w:t xml:space="preserve">Группа Т, подгруппа ТА – Автомобильный, ТВ – Режущий, ТГ – Слесарный, ТЕ – Строительно-отделочный, </w:t>
      </w:r>
      <w:proofErr w:type="gramStart"/>
      <w:r w:rsidR="009E7029">
        <w:rPr>
          <w:rFonts w:ascii="Tahoma" w:hAnsi="Tahoma" w:cs="Tahoma"/>
          <w:b/>
        </w:rPr>
        <w:t>ТЖ</w:t>
      </w:r>
      <w:proofErr w:type="gramEnd"/>
      <w:r w:rsidR="009E7029">
        <w:rPr>
          <w:rFonts w:ascii="Tahoma" w:hAnsi="Tahoma" w:cs="Tahoma"/>
          <w:b/>
        </w:rPr>
        <w:t xml:space="preserve"> – Электрический, ТК – Инструмент электрика, ТЛ – Пневматический)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E7029">
        <w:rPr>
          <w:rFonts w:ascii="Tahoma" w:hAnsi="Tahoma" w:cs="Tahoma"/>
          <w:b/>
        </w:rPr>
        <w:t>701</w:t>
      </w:r>
      <w:r w:rsidR="00A107D7">
        <w:rPr>
          <w:rFonts w:ascii="Tahoma" w:hAnsi="Tahoma" w:cs="Tahoma"/>
          <w:b/>
        </w:rPr>
        <w:t xml:space="preserve"> </w:t>
      </w:r>
      <w:r w:rsidR="009E7029">
        <w:rPr>
          <w:rFonts w:ascii="Tahoma" w:hAnsi="Tahoma" w:cs="Tahoma"/>
          <w:b/>
        </w:rPr>
        <w:t>635</w:t>
      </w:r>
      <w:r w:rsidR="00810993">
        <w:rPr>
          <w:rFonts w:ascii="Tahoma" w:hAnsi="Tahoma" w:cs="Tahoma"/>
          <w:b/>
        </w:rPr>
        <w:t>,</w:t>
      </w:r>
      <w:r w:rsidR="009E7029">
        <w:rPr>
          <w:rFonts w:ascii="Tahoma" w:hAnsi="Tahoma" w:cs="Tahoma"/>
          <w:b/>
        </w:rPr>
        <w:t>30</w:t>
      </w:r>
      <w:r w:rsidR="00810993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9E7029">
        <w:rPr>
          <w:rFonts w:ascii="Tahoma" w:hAnsi="Tahoma" w:cs="Tahoma"/>
          <w:b/>
        </w:rPr>
        <w:t xml:space="preserve">07 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E7029">
        <w:rPr>
          <w:rFonts w:ascii="Tahoma" w:hAnsi="Tahoma" w:cs="Tahoma"/>
          <w:b/>
        </w:rPr>
        <w:t xml:space="preserve">14 марта 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F67A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F67A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F67A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F67A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F67A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F67A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F67A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F67A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F67A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0993">
        <w:rPr>
          <w:rFonts w:ascii="Tahoma" w:hAnsi="Tahoma" w:cs="Tahoma"/>
          <w:sz w:val="20"/>
          <w:szCs w:val="20"/>
        </w:rPr>
        <w:t>;</w:t>
      </w:r>
    </w:p>
    <w:p w:rsidR="008B2791" w:rsidRDefault="00810993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1D7B86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 xml:space="preserve"> лист</w:t>
      </w:r>
      <w:r w:rsidR="001D7B86">
        <w:rPr>
          <w:rFonts w:ascii="Tahoma" w:hAnsi="Tahoma" w:cs="Tahoma"/>
          <w:sz w:val="20"/>
          <w:szCs w:val="20"/>
        </w:rPr>
        <w:t>ы</w:t>
      </w:r>
      <w:r>
        <w:rPr>
          <w:rFonts w:ascii="Tahoma" w:hAnsi="Tahoma" w:cs="Tahoma"/>
          <w:sz w:val="20"/>
          <w:szCs w:val="20"/>
        </w:rPr>
        <w:t>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93" w:rsidRDefault="00B51B93" w:rsidP="0059476D">
      <w:pPr>
        <w:pStyle w:val="RKSTitle254127"/>
      </w:pPr>
      <w:r>
        <w:separator/>
      </w:r>
    </w:p>
  </w:endnote>
  <w:endnote w:type="continuationSeparator" w:id="0">
    <w:p w:rsidR="00B51B93" w:rsidRDefault="00B51B93" w:rsidP="0059476D">
      <w:pPr>
        <w:pStyle w:val="RKSTitle254127"/>
      </w:pPr>
      <w:r>
        <w:continuationSeparator/>
      </w:r>
    </w:p>
  </w:endnote>
  <w:endnote w:id="1">
    <w:p w:rsidR="00B51B93" w:rsidRPr="00461FE9" w:rsidRDefault="00B51B93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3" w:rsidRDefault="00B51B9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B93" w:rsidRDefault="00B51B9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3" w:rsidRDefault="00B51B9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029">
      <w:rPr>
        <w:rStyle w:val="a5"/>
        <w:noProof/>
      </w:rPr>
      <w:t>12</w:t>
    </w:r>
    <w:r>
      <w:rPr>
        <w:rStyle w:val="a5"/>
      </w:rPr>
      <w:fldChar w:fldCharType="end"/>
    </w:r>
  </w:p>
  <w:p w:rsidR="00B51B93" w:rsidRDefault="00B51B9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93" w:rsidRDefault="00B51B93" w:rsidP="0059476D">
      <w:pPr>
        <w:pStyle w:val="RKSTitle254127"/>
      </w:pPr>
      <w:r>
        <w:separator/>
      </w:r>
    </w:p>
  </w:footnote>
  <w:footnote w:type="continuationSeparator" w:id="0">
    <w:p w:rsidR="00B51B93" w:rsidRDefault="00B51B93" w:rsidP="0059476D">
      <w:pPr>
        <w:pStyle w:val="RKSTitle254127"/>
      </w:pPr>
      <w:r>
        <w:continuationSeparator/>
      </w:r>
    </w:p>
  </w:footnote>
  <w:footnote w:id="1">
    <w:p w:rsidR="00B51B93" w:rsidRPr="004F1E67" w:rsidRDefault="00B51B9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51B93" w:rsidRPr="004F1E67" w:rsidRDefault="00B51B9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1B93" w:rsidRPr="004F1E67" w:rsidRDefault="00B51B9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51B93" w:rsidRDefault="00B51B9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3" w:rsidRDefault="00B51B9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93" w:rsidRDefault="00B51B9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7029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1B93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EF67AD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2FF5E-EDF5-4238-8E67-73E8093C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12</Pages>
  <Words>4022</Words>
  <Characters>28264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70</cp:revision>
  <cp:lastPrinted>2014-01-20T10:46:00Z</cp:lastPrinted>
  <dcterms:created xsi:type="dcterms:W3CDTF">2016-05-16T07:48:00Z</dcterms:created>
  <dcterms:modified xsi:type="dcterms:W3CDTF">2018-02-06T08:46:00Z</dcterms:modified>
</cp:coreProperties>
</file>